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8FF7" w14:textId="77777777" w:rsidR="005133DA" w:rsidRDefault="005133DA" w:rsidP="005133DA">
      <w:pPr>
        <w:spacing w:afterLines="50" w:after="1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78AEC5B" wp14:editId="279A5CA4">
            <wp:simplePos x="0" y="0"/>
            <wp:positionH relativeFrom="margin">
              <wp:posOffset>5416550</wp:posOffset>
            </wp:positionH>
            <wp:positionV relativeFrom="paragraph">
              <wp:posOffset>-133985</wp:posOffset>
            </wp:positionV>
            <wp:extent cx="925830" cy="871855"/>
            <wp:effectExtent l="0" t="0" r="7620" b="4445"/>
            <wp:wrapNone/>
            <wp:docPr id="195" name="圖片 195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31B">
        <w:rPr>
          <w:rFonts w:ascii="標楷體" w:eastAsia="標楷體" w:hAnsi="標楷體" w:hint="eastAsia"/>
          <w:b/>
        </w:rPr>
        <w:t>附件</w:t>
      </w:r>
      <w:r>
        <w:rPr>
          <w:rFonts w:ascii="標楷體" w:eastAsia="標楷體" w:hAnsi="標楷體" w:hint="eastAsia"/>
          <w:b/>
        </w:rPr>
        <w:t>十二</w:t>
      </w:r>
      <w:r w:rsidRPr="0049431B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社會</w:t>
      </w:r>
      <w:r w:rsidRPr="0049431B">
        <w:rPr>
          <w:rFonts w:ascii="標楷體" w:eastAsia="標楷體" w:hAnsi="標楷體" w:hint="eastAsia"/>
          <w:b/>
          <w:bCs/>
          <w:color w:val="000000" w:themeColor="text1"/>
          <w:szCs w:val="24"/>
        </w:rPr>
        <w:t>科-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公民與社會</w:t>
      </w:r>
      <w:r w:rsidRPr="0049431B">
        <w:rPr>
          <w:rFonts w:ascii="標楷體" w:eastAsia="標楷體" w:hAnsi="標楷體" w:hint="eastAsia"/>
          <w:b/>
          <w:bCs/>
          <w:color w:val="000000" w:themeColor="text1"/>
          <w:szCs w:val="24"/>
        </w:rPr>
        <w:t>科</w:t>
      </w:r>
    </w:p>
    <w:p w14:paraId="5A58ABB4" w14:textId="77777777" w:rsidR="005133DA" w:rsidRDefault="005133DA" w:rsidP="005133DA">
      <w:pPr>
        <w:jc w:val="center"/>
        <w:rPr>
          <w:rFonts w:ascii="標楷體" w:eastAsia="標楷體" w:hAnsi="標楷體"/>
          <w:sz w:val="32"/>
          <w:szCs w:val="32"/>
        </w:rPr>
      </w:pPr>
      <w:r w:rsidRPr="00F63066">
        <w:rPr>
          <w:rFonts w:ascii="標楷體" w:eastAsia="標楷體" w:hAnsi="標楷體" w:hint="eastAsia"/>
          <w:sz w:val="32"/>
          <w:szCs w:val="32"/>
        </w:rPr>
        <w:t>113學年度學科能力測驗考前提醒-公民與社會科</w:t>
      </w:r>
    </w:p>
    <w:p w14:paraId="16C00258" w14:textId="77777777" w:rsidR="005133DA" w:rsidRDefault="005133DA" w:rsidP="005133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新北市立板橋高中林怡君</w:t>
      </w:r>
    </w:p>
    <w:p w14:paraId="5F26974C" w14:textId="77777777" w:rsidR="005133DA" w:rsidRPr="00F63066" w:rsidRDefault="005133DA" w:rsidP="005133DA">
      <w:pPr>
        <w:rPr>
          <w:rFonts w:ascii="標楷體" w:eastAsia="標楷體" w:hAnsi="標楷體"/>
        </w:rPr>
      </w:pPr>
    </w:p>
    <w:p w14:paraId="66873AB0" w14:textId="77777777" w:rsidR="005133DA" w:rsidRPr="00F63066" w:rsidRDefault="005133DA" w:rsidP="005133DA">
      <w:pPr>
        <w:ind w:firstLineChars="204" w:firstLine="49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政治部分，近期因為總統大選熱度，總統參選資格(包括政黨推薦和人民聯署)、總統和立委的選罷制度需要特別熟悉，另外我國屬於雙首長制，我國總統、美國總統及去年剛上任的英國國王及英國首相的職權差異。經濟方面，關於後</w:t>
      </w:r>
      <w:proofErr w:type="gramStart"/>
      <w:r w:rsidRPr="00F63066">
        <w:rPr>
          <w:rFonts w:ascii="標楷體" w:eastAsia="標楷體" w:hAnsi="標楷體" w:hint="eastAsia"/>
        </w:rPr>
        <w:t>疫</w:t>
      </w:r>
      <w:proofErr w:type="gramEnd"/>
      <w:r w:rsidRPr="00F63066">
        <w:rPr>
          <w:rFonts w:ascii="標楷體" w:eastAsia="標楷體" w:hAnsi="標楷體" w:hint="eastAsia"/>
        </w:rPr>
        <w:t>情時代，導致物價上漲、部分物資短缺、搶不到演唱會門票及黃牛現象等，該如何用經濟學原理去理解，包括對GDP的影響及供需圖如何繪製也應該多注意。法律部分，國民法官上路、民法18歲成年生效、避免行人地獄加重罰則、詐欺案頻傳的犯罪追訴等，修法後的</w:t>
      </w:r>
      <w:proofErr w:type="gramStart"/>
      <w:r w:rsidRPr="00F63066">
        <w:rPr>
          <w:rFonts w:ascii="標楷體" w:eastAsia="標楷體" w:hAnsi="標楷體" w:hint="eastAsia"/>
        </w:rPr>
        <w:t>從舊從輕</w:t>
      </w:r>
      <w:proofErr w:type="gramEnd"/>
      <w:r w:rsidRPr="00F63066">
        <w:rPr>
          <w:rFonts w:ascii="標楷體" w:eastAsia="標楷體" w:hAnsi="標楷體" w:hint="eastAsia"/>
        </w:rPr>
        <w:t>需要特別留意，憲法訴訟案則要</w:t>
      </w:r>
      <w:proofErr w:type="gramStart"/>
      <w:r w:rsidRPr="00F63066">
        <w:rPr>
          <w:rFonts w:ascii="標楷體" w:eastAsia="標楷體" w:hAnsi="標楷體" w:hint="eastAsia"/>
        </w:rPr>
        <w:t>特別</w:t>
      </w:r>
      <w:proofErr w:type="gramEnd"/>
      <w:r w:rsidRPr="00F63066">
        <w:rPr>
          <w:rFonts w:ascii="標楷體" w:eastAsia="標楷體" w:hAnsi="標楷體" w:hint="eastAsia"/>
        </w:rPr>
        <w:t>關於法律原理原則。文化部分，關於原住民、</w:t>
      </w:r>
      <w:proofErr w:type="gramStart"/>
      <w:r w:rsidRPr="00F63066">
        <w:rPr>
          <w:rFonts w:ascii="標楷體" w:eastAsia="標楷體" w:hAnsi="標楷體" w:hint="eastAsia"/>
        </w:rPr>
        <w:t>移工</w:t>
      </w:r>
      <w:proofErr w:type="gramEnd"/>
      <w:r w:rsidRPr="00F63066">
        <w:rPr>
          <w:rFonts w:ascii="標楷體" w:eastAsia="標楷體" w:hAnsi="標楷體" w:hint="eastAsia"/>
        </w:rPr>
        <w:t>、新住民以及性別等不平等議題，也須多關注，了解何謂形式平等與實質平等。</w:t>
      </w:r>
    </w:p>
    <w:p w14:paraId="6CE36A58" w14:textId="77777777" w:rsidR="005133DA" w:rsidRPr="00F63066" w:rsidRDefault="005133DA" w:rsidP="005133DA">
      <w:pPr>
        <w:ind w:firstLineChars="204" w:firstLine="490"/>
        <w:rPr>
          <w:rFonts w:ascii="標楷體" w:eastAsia="標楷體" w:hAnsi="標楷體"/>
        </w:rPr>
      </w:pPr>
    </w:p>
    <w:p w14:paraId="6B73AE33" w14:textId="77777777" w:rsidR="005133DA" w:rsidRPr="00F63066" w:rsidRDefault="005133DA" w:rsidP="005133DA">
      <w:pPr>
        <w:ind w:firstLineChars="204" w:firstLine="490"/>
        <w:rPr>
          <w:rFonts w:ascii="標楷體" w:eastAsia="標楷體" w:hAnsi="標楷體"/>
        </w:rPr>
      </w:pPr>
      <w:proofErr w:type="gramStart"/>
      <w:r w:rsidRPr="00F63066">
        <w:rPr>
          <w:rFonts w:ascii="標楷體" w:eastAsia="標楷體" w:hAnsi="標楷體" w:hint="eastAsia"/>
        </w:rPr>
        <w:t>準備學測階段</w:t>
      </w:r>
      <w:proofErr w:type="gramEnd"/>
      <w:r w:rsidRPr="00F63066">
        <w:rPr>
          <w:rFonts w:ascii="標楷體" w:eastAsia="標楷體" w:hAnsi="標楷體" w:hint="eastAsia"/>
        </w:rPr>
        <w:t>，有部分考生會將</w:t>
      </w:r>
      <w:r w:rsidRPr="00F63066">
        <w:rPr>
          <w:rFonts w:ascii="標楷體" w:eastAsia="標楷體" w:hAnsi="標楷體"/>
        </w:rPr>
        <w:t>Instagram</w:t>
      </w:r>
      <w:r w:rsidRPr="00F63066">
        <w:rPr>
          <w:rFonts w:ascii="標楷體" w:eastAsia="標楷體" w:hAnsi="標楷體" w:hint="eastAsia"/>
        </w:rPr>
        <w:t>等社群軟體刪除，以讓自己專心。其實如果自制力足夠的話，</w:t>
      </w:r>
      <w:r w:rsidRPr="00F63066">
        <w:rPr>
          <w:rFonts w:ascii="標楷體" w:eastAsia="標楷體" w:hAnsi="標楷體"/>
        </w:rPr>
        <w:t>Instagram</w:t>
      </w:r>
      <w:r w:rsidRPr="00F63066">
        <w:rPr>
          <w:rFonts w:ascii="標楷體" w:eastAsia="標楷體" w:hAnsi="標楷體" w:hint="eastAsia"/>
        </w:rPr>
        <w:t>有許多優質粉絲頁值得追蹤學習，譬如法律白話文、報導者、轉角國際、政經八百、公民不下課等，尤其政經八百每周分別提供短短3則國際上的政治和經濟新聞，讓自己快速吸收並能與</w:t>
      </w:r>
      <w:proofErr w:type="gramStart"/>
      <w:r w:rsidRPr="00F63066">
        <w:rPr>
          <w:rFonts w:ascii="標楷體" w:eastAsia="標楷體" w:hAnsi="標楷體" w:hint="eastAsia"/>
        </w:rPr>
        <w:t>課本學測範圍</w:t>
      </w:r>
      <w:proofErr w:type="gramEnd"/>
      <w:r w:rsidRPr="00F63066">
        <w:rPr>
          <w:rFonts w:ascii="標楷體" w:eastAsia="標楷體" w:hAnsi="標楷體" w:hint="eastAsia"/>
        </w:rPr>
        <w:t>結合。</w:t>
      </w:r>
    </w:p>
    <w:p w14:paraId="4FEEBAA9" w14:textId="77777777" w:rsidR="005133DA" w:rsidRPr="00F63066" w:rsidRDefault="005133DA" w:rsidP="005133DA">
      <w:pPr>
        <w:ind w:firstLineChars="204" w:firstLine="490"/>
        <w:rPr>
          <w:rFonts w:ascii="標楷體" w:eastAsia="標楷體" w:hAnsi="標楷體"/>
        </w:rPr>
      </w:pPr>
    </w:p>
    <w:p w14:paraId="147BC109" w14:textId="77777777" w:rsidR="005133DA" w:rsidRPr="00F63066" w:rsidRDefault="005133DA" w:rsidP="005133DA">
      <w:pPr>
        <w:ind w:firstLineChars="204" w:firstLine="490"/>
        <w:rPr>
          <w:rFonts w:ascii="標楷體" w:eastAsia="標楷體" w:hAnsi="標楷體"/>
        </w:rPr>
      </w:pPr>
      <w:r w:rsidRPr="00F63066">
        <w:rPr>
          <w:rFonts w:ascii="標楷體" w:eastAsia="標楷體" w:hAnsi="標楷體" w:hint="eastAsia"/>
        </w:rPr>
        <w:t>如果不習慣用手機接收新聞也沒關係，重點是要能判斷新聞內容而不是單純考新聞內容。譬如政經八百於12</w:t>
      </w:r>
      <w:r w:rsidRPr="00F63066">
        <w:rPr>
          <w:rFonts w:ascii="標楷體" w:eastAsia="標楷體" w:hAnsi="標楷體"/>
        </w:rPr>
        <w:t>/01</w:t>
      </w:r>
      <w:r w:rsidRPr="00F63066">
        <w:rPr>
          <w:rFonts w:ascii="標楷體" w:eastAsia="標楷體" w:hAnsi="標楷體" w:hint="eastAsia"/>
        </w:rPr>
        <w:t>發表一則「日本在野力量持續分裂，前外相</w:t>
      </w:r>
      <w:bookmarkStart w:id="0" w:name="_Hlk152409520"/>
      <w:r w:rsidRPr="00F63066">
        <w:rPr>
          <w:rFonts w:ascii="標楷體" w:eastAsia="標楷體" w:hAnsi="標楷體" w:hint="eastAsia"/>
        </w:rPr>
        <w:t>前</w:t>
      </w:r>
      <w:proofErr w:type="gramStart"/>
      <w:r w:rsidRPr="00F63066">
        <w:rPr>
          <w:rFonts w:ascii="標楷體" w:eastAsia="標楷體" w:hAnsi="標楷體" w:hint="eastAsia"/>
        </w:rPr>
        <w:t>原誠司</w:t>
      </w:r>
      <w:bookmarkEnd w:id="0"/>
      <w:proofErr w:type="gramEnd"/>
      <w:r w:rsidRPr="00F63066">
        <w:rPr>
          <w:rFonts w:ascii="標楷體" w:eastAsia="標楷體" w:hAnsi="標楷體" w:hint="eastAsia"/>
        </w:rPr>
        <w:t>宣布另組新黨」要能去判讀日本屬於內閣制國家，成立新黨目的與參與國會大選有關，以及必須先有議員身分才能兼任外相一職。</w:t>
      </w:r>
    </w:p>
    <w:p w14:paraId="6AA92F5D" w14:textId="77777777" w:rsidR="005133DA" w:rsidRPr="00F63066" w:rsidRDefault="005133DA" w:rsidP="005133DA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C9BD676" w14:textId="72C4E440" w:rsidR="004B1B23" w:rsidRPr="005133DA" w:rsidRDefault="004B1B23" w:rsidP="005133DA"/>
    <w:sectPr w:rsidR="004B1B23" w:rsidRPr="005133DA" w:rsidSect="00A2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54DD" w14:textId="77777777" w:rsidR="001717FD" w:rsidRDefault="001717FD" w:rsidP="005133DA">
      <w:r>
        <w:separator/>
      </w:r>
    </w:p>
  </w:endnote>
  <w:endnote w:type="continuationSeparator" w:id="0">
    <w:p w14:paraId="28BA544B" w14:textId="77777777" w:rsidR="001717FD" w:rsidRDefault="001717FD" w:rsidP="0051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1DE6" w14:textId="77777777" w:rsidR="001717FD" w:rsidRDefault="001717FD" w:rsidP="005133DA">
      <w:r>
        <w:separator/>
      </w:r>
    </w:p>
  </w:footnote>
  <w:footnote w:type="continuationSeparator" w:id="0">
    <w:p w14:paraId="4E8D70E9" w14:textId="77777777" w:rsidR="001717FD" w:rsidRDefault="001717FD" w:rsidP="0051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461CF"/>
    <w:multiLevelType w:val="hybridMultilevel"/>
    <w:tmpl w:val="977015F8"/>
    <w:lvl w:ilvl="0" w:tplc="BE044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14644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870149"/>
    <w:multiLevelType w:val="hybridMultilevel"/>
    <w:tmpl w:val="8850FC36"/>
    <w:lvl w:ilvl="0" w:tplc="2C564A5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10ABE"/>
    <w:multiLevelType w:val="hybridMultilevel"/>
    <w:tmpl w:val="850820F0"/>
    <w:lvl w:ilvl="0" w:tplc="F0AEE62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522392"/>
    <w:multiLevelType w:val="hybridMultilevel"/>
    <w:tmpl w:val="A2E23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472E25"/>
    <w:multiLevelType w:val="hybridMultilevel"/>
    <w:tmpl w:val="F968C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524CCB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DAD567D"/>
    <w:multiLevelType w:val="multilevel"/>
    <w:tmpl w:val="66C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846290">
    <w:abstractNumId w:val="0"/>
  </w:num>
  <w:num w:numId="2" w16cid:durableId="126821878">
    <w:abstractNumId w:val="8"/>
  </w:num>
  <w:num w:numId="3" w16cid:durableId="1353994541">
    <w:abstractNumId w:val="3"/>
  </w:num>
  <w:num w:numId="4" w16cid:durableId="499925285">
    <w:abstractNumId w:val="4"/>
  </w:num>
  <w:num w:numId="5" w16cid:durableId="1011831962">
    <w:abstractNumId w:val="7"/>
  </w:num>
  <w:num w:numId="6" w16cid:durableId="2063821675">
    <w:abstractNumId w:val="2"/>
  </w:num>
  <w:num w:numId="7" w16cid:durableId="223638545">
    <w:abstractNumId w:val="6"/>
  </w:num>
  <w:num w:numId="8" w16cid:durableId="603535566">
    <w:abstractNumId w:val="5"/>
  </w:num>
  <w:num w:numId="9" w16cid:durableId="32093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0435C1"/>
    <w:rsid w:val="0012452E"/>
    <w:rsid w:val="001717FD"/>
    <w:rsid w:val="001740DD"/>
    <w:rsid w:val="001B4FCA"/>
    <w:rsid w:val="0027278B"/>
    <w:rsid w:val="004B1B23"/>
    <w:rsid w:val="004C2526"/>
    <w:rsid w:val="005133DA"/>
    <w:rsid w:val="006F705B"/>
    <w:rsid w:val="00A26281"/>
    <w:rsid w:val="00A276FB"/>
    <w:rsid w:val="00B70386"/>
    <w:rsid w:val="00C121AF"/>
    <w:rsid w:val="00CB6FF9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6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FF9"/>
    <w:rPr>
      <w:rFonts w:ascii="Times New Roman" w:hAnsi="Times New Roman" w:cs="Times New Roman"/>
      <w:szCs w:val="24"/>
    </w:rPr>
  </w:style>
  <w:style w:type="character" w:styleId="a6">
    <w:name w:val="Strong"/>
    <w:basedOn w:val="a0"/>
    <w:uiPriority w:val="22"/>
    <w:qFormat/>
    <w:rsid w:val="004C2526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0435C1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0435C1"/>
  </w:style>
  <w:style w:type="paragraph" w:customStyle="1" w:styleId="tit2">
    <w:name w:val="tit2"/>
    <w:basedOn w:val="a"/>
    <w:rsid w:val="000435C1"/>
    <w:pPr>
      <w:autoSpaceDE w:val="0"/>
      <w:autoSpaceDN w:val="0"/>
      <w:adjustRightInd w:val="0"/>
      <w:spacing w:line="360" w:lineRule="atLeast"/>
      <w:ind w:left="851"/>
      <w:jc w:val="both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-05">
    <w:name w:val="樣式 ??-?? + 套用前:  0.5 行"/>
    <w:basedOn w:val="a"/>
    <w:rsid w:val="000435C1"/>
    <w:pPr>
      <w:widowControl/>
      <w:autoSpaceDE w:val="0"/>
      <w:autoSpaceDN w:val="0"/>
      <w:adjustRightInd w:val="0"/>
      <w:spacing w:line="240" w:lineRule="atLeast"/>
      <w:jc w:val="both"/>
    </w:pPr>
    <w:rPr>
      <w:rFonts w:ascii="Times New Roman" w:eastAsia="新細明體" w:hAnsi="Times New Roman" w:cs="新細明體"/>
      <w:color w:val="000000"/>
      <w:spacing w:val="10"/>
      <w:kern w:val="0"/>
      <w:sz w:val="22"/>
      <w:szCs w:val="20"/>
      <w:u w:val="single"/>
    </w:rPr>
  </w:style>
  <w:style w:type="paragraph" w:customStyle="1" w:styleId="ABC">
    <w:name w:val="ABC"/>
    <w:rsid w:val="000435C1"/>
    <w:pPr>
      <w:tabs>
        <w:tab w:val="left" w:pos="3360"/>
        <w:tab w:val="left" w:pos="6360"/>
      </w:tabs>
      <w:spacing w:line="360" w:lineRule="atLeast"/>
      <w:ind w:leftChars="150" w:left="150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TIT1">
    <w:name w:val="TIT1"/>
    <w:basedOn w:val="a"/>
    <w:link w:val="TIT10"/>
    <w:rsid w:val="000435C1"/>
    <w:pPr>
      <w:widowControl/>
      <w:tabs>
        <w:tab w:val="left" w:pos="2160"/>
        <w:tab w:val="left" w:pos="3960"/>
      </w:tabs>
      <w:spacing w:beforeLines="25" w:before="25" w:line="360" w:lineRule="atLeast"/>
      <w:ind w:hanging="150"/>
      <w:jc w:val="both"/>
    </w:pPr>
    <w:rPr>
      <w:rFonts w:ascii="Times New Roman" w:eastAsia="細明體" w:hAnsi="Times New Roman" w:cs="Times New Roman"/>
      <w:spacing w:val="10"/>
      <w:sz w:val="22"/>
      <w:szCs w:val="20"/>
    </w:rPr>
  </w:style>
  <w:style w:type="character" w:customStyle="1" w:styleId="TIT10">
    <w:name w:val="TIT1 字元"/>
    <w:link w:val="TIT1"/>
    <w:rsid w:val="000435C1"/>
    <w:rPr>
      <w:rFonts w:ascii="Times New Roman" w:eastAsia="細明體" w:hAnsi="Times New Roman" w:cs="Times New Roman"/>
      <w:spacing w:val="10"/>
      <w:sz w:val="22"/>
      <w:szCs w:val="20"/>
    </w:rPr>
  </w:style>
  <w:style w:type="paragraph" w:customStyle="1" w:styleId="ABC0">
    <w:name w:val="選項ABC"/>
    <w:basedOn w:val="a"/>
    <w:rsid w:val="000435C1"/>
    <w:pPr>
      <w:tabs>
        <w:tab w:val="left" w:pos="3430"/>
        <w:tab w:val="left" w:pos="6435"/>
      </w:tabs>
      <w:autoSpaceDE w:val="0"/>
      <w:autoSpaceDN w:val="0"/>
      <w:adjustRightInd w:val="0"/>
      <w:snapToGrid w:val="0"/>
      <w:spacing w:line="360" w:lineRule="atLeast"/>
      <w:ind w:left="369"/>
      <w:jc w:val="both"/>
      <w:textAlignment w:val="baseline"/>
    </w:pPr>
    <w:rPr>
      <w:rFonts w:ascii="Times New Roman" w:eastAsia="細明體" w:hAnsi="Times New Roman" w:cs="Times New Roman"/>
      <w:spacing w:val="25"/>
      <w:kern w:val="0"/>
      <w:sz w:val="20"/>
      <w:szCs w:val="20"/>
    </w:rPr>
  </w:style>
  <w:style w:type="paragraph" w:customStyle="1" w:styleId="AA">
    <w:name w:val="AA"/>
    <w:basedOn w:val="a"/>
    <w:rsid w:val="000435C1"/>
    <w:pPr>
      <w:widowControl/>
      <w:autoSpaceDE w:val="0"/>
      <w:autoSpaceDN w:val="0"/>
      <w:adjustRightInd w:val="0"/>
      <w:spacing w:line="360" w:lineRule="atLeast"/>
      <w:ind w:leftChars="150" w:left="300" w:hangingChars="150" w:hanging="150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a9">
    <w:name w:val="header"/>
    <w:basedOn w:val="a"/>
    <w:link w:val="ab"/>
    <w:uiPriority w:val="99"/>
    <w:unhideWhenUsed/>
    <w:rsid w:val="00513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9"/>
    <w:uiPriority w:val="99"/>
    <w:rsid w:val="005133D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3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3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2024-01-03T03:24:00Z</dcterms:created>
  <dcterms:modified xsi:type="dcterms:W3CDTF">2024-01-03T03:24:00Z</dcterms:modified>
</cp:coreProperties>
</file>